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036" w:rsidRPr="00C3109E" w:rsidRDefault="00785036" w:rsidP="00C3109E">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3B2F4E">
          <w:head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9"/>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A03A1F"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785036" w:rsidRDefault="00785036" w:rsidP="00433997">
                    <w:pPr>
                      <w:jc w:val="center"/>
                    </w:pPr>
                    <w:r>
                      <w:t>Initialize MCU &amp; Radio</w:t>
                    </w:r>
                  </w:p>
                </w:txbxContent>
              </v:textbox>
            </v:rect>
            <v:rect id="_x0000_s1039" style="position:absolute;left:8080;top:5562;width:2263;height:435">
              <v:textbox style="mso-next-textbox:#_x0000_s1039">
                <w:txbxContent>
                  <w:p w:rsidR="00785036" w:rsidRDefault="00785036" w:rsidP="00433997">
                    <w:pPr>
                      <w:jc w:val="center"/>
                    </w:pPr>
                    <w:r>
                      <w:t>Broadcast</w:t>
                    </w:r>
                  </w:p>
                </w:txbxContent>
              </v:textbox>
            </v:rect>
            <v:rect id="_x0000_s1040" style="position:absolute;left:8771;top:6596;width:880;height:394">
              <v:textbox style="mso-next-textbox:#_x0000_s1040">
                <w:txbxContent>
                  <w:p w:rsidR="00785036" w:rsidRDefault="00785036"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785036" w:rsidRDefault="00785036" w:rsidP="00433997">
                    <w:pPr>
                      <w:jc w:val="center"/>
                    </w:pPr>
                    <w:r>
                      <w:t>Battery check</w:t>
                    </w:r>
                  </w:p>
                </w:txbxContent>
              </v:textbox>
            </v:rect>
            <v:shape id="_x0000_s1045" type="#_x0000_t32" style="position:absolute;left:9212;top:5060;width:1;height:502" o:connectortype="straight">
              <v:stroke endarrow="block"/>
            </v:shap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A03A1F"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785036" w:rsidRDefault="00785036" w:rsidP="00440EF9">
                    <w:pPr>
                      <w:jc w:val="center"/>
                    </w:pPr>
                    <w:r>
                      <w:t>Initialize MCU &amp; Radio</w:t>
                    </w:r>
                  </w:p>
                </w:txbxContent>
              </v:textbox>
            </v:rect>
            <v:rect id="_x0000_s1049" style="position:absolute;left:4993;top:5562;width:2263;height:435">
              <v:textbox style="mso-next-textbox:#_x0000_s1049">
                <w:txbxContent>
                  <w:p w:rsidR="00785036" w:rsidRDefault="00785036"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785036" w:rsidRDefault="00785036"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785036" w:rsidRDefault="00785036" w:rsidP="00440EF9">
                    <w:pPr>
                      <w:jc w:val="center"/>
                    </w:pPr>
                    <w:r>
                      <w:t>Read RSSI</w:t>
                    </w:r>
                  </w:p>
                </w:txbxContent>
              </v:textbox>
            </v:rect>
            <v:rect id="_x0000_s1055" style="position:absolute;left:4698;top:9042;width:2847;height:394">
              <v:textbox style="mso-next-textbox:#_x0000_s1055">
                <w:txbxContent>
                  <w:p w:rsidR="00785036" w:rsidRDefault="00785036"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785036" w:rsidRDefault="00785036"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785036" w:rsidRDefault="00785036" w:rsidP="00440EF9">
                    <w:r>
                      <w:t>Yes</w:t>
                    </w:r>
                  </w:p>
                  <w:p w:rsidR="00785036" w:rsidRDefault="00785036"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785036" w:rsidRDefault="00785036"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785036" w:rsidRDefault="00785036" w:rsidP="00440EF9">
                    <w:r>
                      <w:t>No</w:t>
                    </w:r>
                  </w:p>
                  <w:p w:rsidR="00785036" w:rsidRDefault="00785036" w:rsidP="00440EF9"/>
                </w:txbxContent>
              </v:textbox>
            </v:shape>
            <v:rect id="_x0000_s1063" style="position:absolute;left:6872;top:10508;width:1948;height:394">
              <v:textbox style="mso-next-textbox:#_x0000_s1063">
                <w:txbxContent>
                  <w:p w:rsidR="00785036" w:rsidRDefault="00785036"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lastRenderedPageBreak/>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m:t>
          </m:r>
          <m:r>
            <w:rPr>
              <w:rFonts w:ascii="Cambria Math" w:hAnsi="Cambria Math" w:cstheme="minorHAnsi"/>
              <w:color w:val="000000"/>
              <w:sz w:val="22"/>
              <w:szCs w:val="22"/>
            </w:rPr>
            <m:t>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The ATMega328P is Picopower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52971">
          <w:rPr>
            <w:noProof/>
          </w:rPr>
          <w:t>2</w:t>
        </w:r>
      </w:fldSimple>
      <w:r w:rsidR="00B52971">
        <w:noBreakHyphen/>
      </w:r>
      <w:fldSimple w:instr=" SEQ Figure \* ARABIC \s 1 ">
        <w:r w:rsidR="00B52971">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03A1F"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785036" w:rsidRDefault="00785036" w:rsidP="00440EF9">
                    <w:pPr>
                      <w:jc w:val="center"/>
                    </w:pPr>
                    <w:r>
                      <w:t>Initialize MCU/Radio/WDT</w:t>
                    </w:r>
                  </w:p>
                </w:txbxContent>
              </v:textbox>
            </v:rect>
            <v:rect id="_x0000_s1070" style="position:absolute;left:2158;top:5112;width:2263;height:435">
              <v:textbox style="mso-next-textbox:#_x0000_s1070">
                <w:txbxContent>
                  <w:p w:rsidR="00785036" w:rsidRDefault="00785036" w:rsidP="00440EF9">
                    <w:pPr>
                      <w:jc w:val="center"/>
                    </w:pPr>
                    <w:r>
                      <w:t>Broadcast</w:t>
                    </w:r>
                  </w:p>
                </w:txbxContent>
              </v:textbox>
            </v:rect>
            <v:rect id="_x0000_s1071" style="position:absolute;left:2452;top:6146;width:1675;height:394">
              <v:textbox style="mso-next-textbox:#_x0000_s1071">
                <w:txbxContent>
                  <w:p w:rsidR="00785036" w:rsidRDefault="00785036"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785036" w:rsidRDefault="00785036"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785036" w:rsidRDefault="00785036" w:rsidP="00440EF9">
                    <w:r>
                      <w:t xml:space="preserve">Sleep </w:t>
                    </w:r>
                  </w:p>
                </w:txbxContent>
              </v:textbox>
            </v:rect>
            <v:rect id="_x0000_s1077" style="position:absolute;left:2452;top:8889;width:1675;height:394">
              <v:textbox style="mso-next-textbox:#_x0000_s1077">
                <w:txbxContent>
                  <w:p w:rsidR="00785036" w:rsidRDefault="00785036" w:rsidP="00440EF9">
                    <w:r>
                      <w:t>Turn radio on</w:t>
                    </w:r>
                  </w:p>
                </w:txbxContent>
              </v:textbox>
            </v:rect>
            <v:rect id="_x0000_s1078" style="position:absolute;left:1977;top:7989;width:2625;height:394">
              <v:textbox style="mso-next-textbox:#_x0000_s1078">
                <w:txbxContent>
                  <w:p w:rsidR="00785036" w:rsidRDefault="00785036"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Default="002D09F6" w:rsidP="002D09F6">
      <w:pPr>
        <w:pStyle w:val="BodyText"/>
        <w:numPr>
          <w:ilvl w:val="0"/>
          <w:numId w:val="40"/>
        </w:numPr>
        <w:tabs>
          <w:tab w:val="left" w:pos="0"/>
        </w:tabs>
        <w:suppressAutoHyphens/>
        <w:jc w:val="left"/>
      </w:pPr>
      <w:r>
        <w:t>HTML5, CSS3, JavaScript</w:t>
      </w:r>
    </w:p>
    <w:p w:rsidR="002D09F6" w:rsidRPr="00B621F7" w:rsidRDefault="002D09F6" w:rsidP="002D09F6">
      <w:pPr>
        <w:pStyle w:val="BodyText"/>
        <w:numPr>
          <w:ilvl w:val="0"/>
          <w:numId w:val="40"/>
        </w:numPr>
        <w:tabs>
          <w:tab w:val="left" w:pos="0"/>
        </w:tabs>
        <w:suppressAutoHyphens/>
        <w:jc w:val="left"/>
      </w:pPr>
      <w:r>
        <w:t>AJAX</w:t>
      </w:r>
    </w:p>
    <w:p w:rsidR="00B621F7" w:rsidRPr="005C23AB" w:rsidRDefault="00B621F7" w:rsidP="00B621F7">
      <w:pPr>
        <w:pStyle w:val="Heading5"/>
      </w:pPr>
      <w:r>
        <w:t>Structure</w:t>
      </w:r>
    </w:p>
    <w:p w:rsidR="005C23AB" w:rsidRPr="00E52D3C" w:rsidRDefault="00A03A1F" w:rsidP="005C23AB">
      <w:pPr>
        <w:pStyle w:val="BodyText"/>
        <w:tabs>
          <w:tab w:val="left" w:pos="0"/>
        </w:tabs>
        <w:suppressAutoHyphens/>
        <w:jc w:val="left"/>
      </w:pPr>
      <w:r>
        <w:pict>
          <v:group id="_x0000_s1126" editas="canvas" style="width:468pt;height:308.55pt;mso-position-horizontal-relative:char;mso-position-vertical-relative:line" coordorigin="1470,1840" coordsize="9360,6171">
            <o:lock v:ext="edit" aspectratio="t"/>
            <v:shape id="_x0000_s1127" type="#_x0000_t75" style="position:absolute;left:1470;top:1840;width:9360;height:6171"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604F6C" w:rsidRDefault="00604F6C" w:rsidP="0006440F">
                    <w:pPr>
                      <w:jc w:val="center"/>
                    </w:pPr>
                    <w:r>
                      <w:t>MySQL Database</w:t>
                    </w:r>
                  </w:p>
                  <w:p w:rsidR="00604F6C" w:rsidRDefault="00604F6C" w:rsidP="0006440F">
                    <w:pPr>
                      <w:jc w:val="center"/>
                    </w:pPr>
                  </w:p>
                  <w:p w:rsidR="00604F6C" w:rsidRDefault="00604F6C" w:rsidP="0006440F">
                    <w:pPr>
                      <w:jc w:val="center"/>
                    </w:pPr>
                  </w:p>
                </w:txbxContent>
              </v:textbox>
            </v:rect>
            <v:rect id="_x0000_s1129" style="position:absolute;left:5250;top:3300;width:1800;height:720;v-text-anchor:middle" strokecolor="#4f81bd [3204]">
              <v:shadow on="t" opacity=".75"/>
              <v:textbox inset=",7.2pt">
                <w:txbxContent>
                  <w:p w:rsidR="00604F6C" w:rsidRDefault="0006440F" w:rsidP="0006440F">
                    <w:pPr>
                      <w:jc w:val="center"/>
                    </w:pPr>
                    <w:r>
                      <w:t>Common</w:t>
                    </w:r>
                    <w:r w:rsidR="00604F6C">
                      <w:t>.php</w:t>
                    </w:r>
                  </w:p>
                  <w:p w:rsidR="00604F6C" w:rsidRDefault="00604F6C" w:rsidP="0006440F">
                    <w:pPr>
                      <w:jc w:val="center"/>
                    </w:pPr>
                  </w:p>
                  <w:p w:rsidR="00604F6C" w:rsidRDefault="00604F6C" w:rsidP="0006440F">
                    <w:pPr>
                      <w:jc w:val="center"/>
                    </w:pPr>
                  </w:p>
                  <w:p w:rsidR="00604F6C" w:rsidRDefault="00604F6C" w:rsidP="0006440F">
                    <w:pPr>
                      <w:jc w:val="center"/>
                    </w:pPr>
                  </w:p>
                  <w:p w:rsidR="00604F6C" w:rsidRDefault="00604F6C" w:rsidP="0006440F">
                    <w:pPr>
                      <w:jc w:val="center"/>
                    </w:pPr>
                  </w:p>
                  <w:p w:rsidR="00604F6C" w:rsidRDefault="00604F6C" w:rsidP="0006440F">
                    <w:pPr>
                      <w:jc w:val="center"/>
                    </w:pPr>
                  </w:p>
                </w:txbxContent>
              </v:textbox>
            </v:rect>
            <v:rect id="_x0000_s1130" style="position:absolute;left:7410;top:3302;width:1826;height:719;v-text-anchor:middle" strokecolor="#4f81bd [3204]">
              <v:shadow on="t" opacity=".75"/>
              <v:textbox inset=",7.2pt">
                <w:txbxContent>
                  <w:p w:rsidR="00604F6C" w:rsidRDefault="00604F6C" w:rsidP="0006440F">
                    <w:pPr>
                      <w:jc w:val="center"/>
                    </w:pPr>
                    <w:r>
                      <w:t>MapUpload.php</w:t>
                    </w:r>
                  </w:p>
                </w:txbxContent>
              </v:textbox>
            </v:rect>
            <v:rect id="_x0000_s1131" style="position:absolute;left:4891;top:4560;width:2519;height:1780" strokecolor="#4f81bd [3204]">
              <v:shadow on="t" opacity=".75"/>
              <v:textbox inset=",7.2pt">
                <w:txbxContent>
                  <w:p w:rsidR="00604F6C" w:rsidRDefault="00604F6C" w:rsidP="0006440F">
                    <w:pPr>
                      <w:jc w:val="center"/>
                    </w:pPr>
                    <w:r>
                      <w:t>TIUTracking.php</w:t>
                    </w:r>
                  </w:p>
                </w:txbxContent>
              </v:textbox>
            </v:rect>
            <v:rect id="_x0000_s1132" style="position:absolute;left:7950;top:4560;width:1800;height:3184;v-text-anchor:middle" strokecolor="#4f81bd [3204]">
              <v:shadow on="t" opacity=".75"/>
              <v:textbox inset=",7.2pt">
                <w:txbxContent>
                  <w:p w:rsidR="007014D8" w:rsidRDefault="007014D8" w:rsidP="00F155CB">
                    <w:pPr>
                      <w:spacing w:after="0"/>
                      <w:jc w:val="right"/>
                    </w:pPr>
                    <w:r>
                      <w:t>Common.js</w:t>
                    </w:r>
                  </w:p>
                  <w:p w:rsidR="007014D8" w:rsidRDefault="007014D8" w:rsidP="00F155CB">
                    <w:pPr>
                      <w:spacing w:after="0"/>
                      <w:jc w:val="right"/>
                    </w:pPr>
                    <w:r>
                      <w:t>FlexTable.js</w:t>
                    </w:r>
                  </w:p>
                  <w:p w:rsidR="007014D8" w:rsidRDefault="007014D8" w:rsidP="00F155CB">
                    <w:pPr>
                      <w:spacing w:after="0"/>
                      <w:jc w:val="right"/>
                    </w:pPr>
                    <w:r>
                      <w:t>InfoBox.js</w:t>
                    </w:r>
                  </w:p>
                  <w:p w:rsidR="00604F6C" w:rsidRDefault="007014D8" w:rsidP="00F155CB">
                    <w:pPr>
                      <w:spacing w:after="0"/>
                      <w:jc w:val="right"/>
                    </w:pPr>
                    <w:r>
                      <w:t>Main.js</w:t>
                    </w:r>
                  </w:p>
                  <w:p w:rsidR="007014D8" w:rsidRDefault="007014D8" w:rsidP="00F155CB">
                    <w:pPr>
                      <w:spacing w:after="0"/>
                      <w:jc w:val="right"/>
                    </w:pPr>
                    <w:r>
                      <w:t>Map.js</w:t>
                    </w:r>
                  </w:p>
                  <w:p w:rsidR="007014D8" w:rsidRDefault="007014D8" w:rsidP="00F155CB">
                    <w:pPr>
                      <w:spacing w:after="0"/>
                      <w:jc w:val="right"/>
                    </w:pPr>
                    <w:r>
                      <w:t>TabControl.js</w:t>
                    </w:r>
                  </w:p>
                  <w:p w:rsidR="007014D8" w:rsidRDefault="007014D8" w:rsidP="00F155CB">
                    <w:pPr>
                      <w:spacing w:after="0"/>
                      <w:jc w:val="right"/>
                    </w:pPr>
                    <w:r>
                      <w:t>Timer.js</w:t>
                    </w:r>
                  </w:p>
                  <w:p w:rsidR="007014D8" w:rsidRDefault="007014D8" w:rsidP="00F155CB">
                    <w:pPr>
                      <w:spacing w:after="0"/>
                      <w:jc w:val="right"/>
                    </w:pPr>
                    <w:r>
                      <w:t>Vector2D.js</w:t>
                    </w:r>
                  </w:p>
                  <w:p w:rsidR="007014D8" w:rsidRDefault="007014D8" w:rsidP="00F155CB">
                    <w:pPr>
                      <w:spacing w:after="0"/>
                      <w:jc w:val="right"/>
                    </w:pPr>
                    <w:r>
                      <w:t>fx.js</w:t>
                    </w:r>
                  </w:p>
                </w:txbxContent>
              </v:textbox>
            </v:rect>
            <v:rect id="_x0000_s1133" style="position:absolute;left:2550;top:7059;width:1800;height:721;v-text-anchor:middle" strokecolor="#4f81bd [3204]">
              <v:shadow on="t" opacity=".75"/>
              <v:textbox inset=",7.2pt">
                <w:txbxContent>
                  <w:p w:rsidR="001B631E" w:rsidRDefault="00604F6C" w:rsidP="0006440F">
                    <w:pPr>
                      <w:jc w:val="center"/>
                    </w:pPr>
                    <w:r>
                      <w:t>Common.css</w:t>
                    </w:r>
                  </w:p>
                </w:txbxContent>
              </v:textbox>
            </v:rect>
            <v:rect id="_x0000_s1134" style="position:absolute;left:5250;top:7024;width:1800;height:720;v-text-anchor:middle" strokecolor="#4f81bd [3204]">
              <v:shadow on="t" opacity=".75"/>
              <v:textbox inset=",7.2pt">
                <w:txbxContent>
                  <w:p w:rsidR="00604F6C" w:rsidRDefault="00604F6C" w:rsidP="0006440F">
                    <w:pPr>
                      <w:jc w:val="center"/>
                    </w:pPr>
                    <w:r>
                      <w:t>TIUTracking.css</w:t>
                    </w:r>
                  </w:p>
                </w:txbxContent>
              </v:textbox>
            </v:rect>
            <v:rect id="_x0000_s1135" style="position:absolute;left:5071;top:5440;width:2159;height:719;v-text-anchor:middle" strokecolor="#4f81bd [3204]">
              <v:shadow on="t" opacity=".75"/>
              <v:textbox inset=",7.2pt">
                <w:txbxContent>
                  <w:p w:rsidR="00604F6C" w:rsidRDefault="00604F6C" w:rsidP="0006440F">
                    <w:pPr>
                      <w:jc w:val="center"/>
                    </w:pPr>
                    <w:r>
                      <w:t>MapUpload.php</w:t>
                    </w:r>
                  </w:p>
                </w:txbxContent>
              </v:textbox>
            </v:rect>
            <v:shape id="_x0000_s1136" type="#_x0000_t32" style="position:absolute;left:3990;top:2740;width:2160;height:561;flip:x" o:connectortype="straight">
              <v:stroke startarrow="block" endarrow="block"/>
            </v:shape>
            <v:shape id="_x0000_s1137" type="#_x0000_t32" style="position:absolute;left:3990;top:4021;width:2161;height:539" o:connectortype="straight">
              <v:stroke startarrow="block" endarrow="block"/>
            </v:shape>
            <v:shape id="_x0000_s1138" type="#_x0000_t32" style="position:absolute;left:6151;top:4021;width:2172;height:1419;flip:x" o:connectortype="straight">
              <v:stroke startarrow="block" endarrow="block"/>
            </v:shape>
            <v:shape id="_x0000_s1139" type="#_x0000_t32" style="position:absolute;left:4350;top:5450;width:541;height:1970;flip:y" o:connectortype="straight">
              <v:stroke endarrow="block"/>
            </v:shape>
            <v:shape id="_x0000_s1140" type="#_x0000_t32" style="position:absolute;left:4350;top:5800;width:721;height:1620;flip:y" o:connectortype="straight">
              <v:stroke endarrow="block"/>
            </v:shape>
            <v:shape id="_x0000_s1141" type="#_x0000_t32" style="position:absolute;left:6150;top:6340;width:1;height:684;flip:y" o:connectortype="straight">
              <v:stroke endarrow="block"/>
            </v:shape>
            <v:shape id="_x0000_s1142" type="#_x0000_t32" style="position:absolute;left:7410;top:5450;width:540;height:702;flip:x y" o:connectortype="straight">
              <v:stroke endarrow="block"/>
            </v:shape>
            <v:rect id="_x0000_s1148" style="position:absolute;left:2550;top:5980;width:1800;height:721;v-text-anchor:middle" strokecolor="#4f81bd [3204]">
              <v:shadow on="t" opacity=".75"/>
              <v:textbox inset=",7.2pt">
                <w:txbxContent>
                  <w:p w:rsidR="001B631E" w:rsidRDefault="001B631E" w:rsidP="0006440F">
                    <w:pPr>
                      <w:jc w:val="center"/>
                    </w:pPr>
                    <w:r>
                      <w:t>Images</w:t>
                    </w:r>
                  </w:p>
                </w:txbxContent>
              </v:textbox>
            </v:rect>
            <v:shape id="_x0000_s1149" type="#_x0000_t32" style="position:absolute;left:4350;top:5450;width:541;height:891;flip:y" o:connectortype="straight">
              <v:stroke endarrow="block"/>
            </v:shape>
            <v:shape id="_x0000_s1150" type="#_x0000_t32" style="position:absolute;left:4350;top:5800;width:721;height:541;flip:y" o:connectortype="straight">
              <v:stroke endarrow="block"/>
            </v:shape>
            <v:rect id="_x0000_s1151" style="position:absolute;left:3090;top:3301;width:1800;height:720;v-text-anchor:middle" strokecolor="#4f81bd [3204]">
              <v:shadow on="t" opacity=".75"/>
              <v:textbox inset=",7.2pt">
                <w:txbxContent>
                  <w:p w:rsidR="0006440F" w:rsidRDefault="0006440F" w:rsidP="0006440F">
                    <w:pPr>
                      <w:jc w:val="center"/>
                    </w:pPr>
                    <w:r>
                      <w:t>Request.php</w:t>
                    </w:r>
                  </w:p>
                  <w:p w:rsidR="0006440F" w:rsidRDefault="0006440F" w:rsidP="0006440F">
                    <w:pPr>
                      <w:jc w:val="center"/>
                    </w:pPr>
                  </w:p>
                  <w:p w:rsidR="0006440F" w:rsidRDefault="0006440F" w:rsidP="0006440F">
                    <w:pPr>
                      <w:jc w:val="center"/>
                    </w:pPr>
                  </w:p>
                  <w:p w:rsidR="0006440F" w:rsidRDefault="0006440F" w:rsidP="0006440F">
                    <w:pPr>
                      <w:jc w:val="center"/>
                    </w:pPr>
                  </w:p>
                  <w:p w:rsidR="0006440F" w:rsidRDefault="0006440F" w:rsidP="0006440F">
                    <w:pPr>
                      <w:jc w:val="center"/>
                    </w:pPr>
                  </w:p>
                  <w:p w:rsidR="0006440F" w:rsidRDefault="0006440F" w:rsidP="0006440F">
                    <w:pPr>
                      <w:jc w:val="center"/>
                    </w:pPr>
                  </w:p>
                </w:txbxContent>
              </v:textbox>
            </v:rect>
            <v:shape id="_x0000_s1152" type="#_x0000_t32" style="position:absolute;left:6150;top:4020;width:1;height:540" o:connectortype="straight">
              <v:stroke endarrow="block"/>
            </v:shape>
            <v:shape id="_x0000_s1153" type="#_x0000_t32" style="position:absolute;left:4890;top:3660;width:360;height:1;flip:x" o:connectortype="straight">
              <v:stroke endarrow="block"/>
            </v:shape>
            <v:shape id="_x0000_s1154" type="#_x0000_t32" style="position:absolute;left:7050;top:3660;width:360;height:2" o:connectortype="straight">
              <v:stroke endarrow="block"/>
            </v:shape>
            <w10:anchorlock/>
          </v:group>
        </w:pict>
      </w:r>
    </w:p>
    <w:p w:rsidR="00A03A1F" w:rsidRDefault="00A03A1F" w:rsidP="00A03A1F"/>
    <w:p w:rsidR="00A03A1F" w:rsidRDefault="00A03A1F" w:rsidP="00A03A1F"/>
    <w:p w:rsidR="00475911" w:rsidRDefault="00475911" w:rsidP="00475911">
      <w:pPr>
        <w:pStyle w:val="Heading5"/>
      </w:pPr>
      <w:r>
        <w:lastRenderedPageBreak/>
        <w:t>Client – Server Communications</w:t>
      </w:r>
    </w:p>
    <w:p w:rsidR="00475911" w:rsidRPr="00852FF2" w:rsidRDefault="00475911" w:rsidP="00475911"/>
    <w:tbl>
      <w:tblPr>
        <w:tblStyle w:val="LightList-Accent1"/>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475911" w:rsidP="00491562">
            <w:pPr>
              <w:cnfStyle w:val="100000000000"/>
            </w:pPr>
            <w:r>
              <w:t>Returned Data on Success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lastRenderedPageBreak/>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475911" w:rsidRDefault="00475911" w:rsidP="00475911">
      <w:r>
        <w:t>The response is JSON format, which consists of three fields:</w:t>
      </w:r>
    </w:p>
    <w:tbl>
      <w:tblPr>
        <w:tblStyle w:val="LightList-Accent1"/>
        <w:tblW w:w="0" w:type="auto"/>
        <w:tblLook w:val="04A0"/>
      </w:tblPr>
      <w:tblGrid>
        <w:gridCol w:w="1548"/>
        <w:gridCol w:w="1530"/>
        <w:gridCol w:w="6498"/>
      </w:tblGrid>
      <w:tr w:rsidR="00475911" w:rsidTr="00B73D9A">
        <w:trPr>
          <w:cnfStyle w:val="100000000000"/>
        </w:trPr>
        <w:tc>
          <w:tcPr>
            <w:cnfStyle w:val="001000000000"/>
            <w:tcW w:w="1548" w:type="dxa"/>
          </w:tcPr>
          <w:p w:rsidR="00475911" w:rsidRDefault="00475911" w:rsidP="00EB208F">
            <w:r>
              <w:t>Field</w:t>
            </w:r>
          </w:p>
        </w:tc>
        <w:tc>
          <w:tcPr>
            <w:tcW w:w="1530" w:type="dxa"/>
          </w:tcPr>
          <w:p w:rsidR="00475911" w:rsidRDefault="00475911" w:rsidP="00EB208F">
            <w:pPr>
              <w:cnfStyle w:val="100000000000"/>
            </w:pPr>
            <w:r>
              <w:t>Type</w:t>
            </w:r>
          </w:p>
        </w:tc>
        <w:tc>
          <w:tcPr>
            <w:tcW w:w="6498" w:type="dxa"/>
          </w:tcPr>
          <w:p w:rsidR="00475911" w:rsidRDefault="00475911" w:rsidP="00EB208F">
            <w:pPr>
              <w:cnfStyle w:val="100000000000"/>
            </w:pPr>
            <w:r>
              <w:t>Description</w:t>
            </w:r>
          </w:p>
        </w:tc>
      </w:tr>
      <w:tr w:rsidR="00475911" w:rsidTr="00B73D9A">
        <w:trPr>
          <w:cnfStyle w:val="000000100000"/>
        </w:trPr>
        <w:tc>
          <w:tcPr>
            <w:cnfStyle w:val="001000000000"/>
            <w:tcW w:w="1548" w:type="dxa"/>
          </w:tcPr>
          <w:p w:rsidR="00475911" w:rsidRDefault="00475911" w:rsidP="00EB208F">
            <w:r>
              <w:t>request</w:t>
            </w:r>
          </w:p>
        </w:tc>
        <w:tc>
          <w:tcPr>
            <w:tcW w:w="1530" w:type="dxa"/>
          </w:tcPr>
          <w:p w:rsidR="00475911" w:rsidRDefault="00475911" w:rsidP="00EB208F">
            <w:pPr>
              <w:cnfStyle w:val="000000100000"/>
            </w:pPr>
            <w:r>
              <w:t>String</w:t>
            </w:r>
          </w:p>
        </w:tc>
        <w:tc>
          <w:tcPr>
            <w:tcW w:w="6498" w:type="dxa"/>
          </w:tcPr>
          <w:p w:rsidR="00475911" w:rsidRDefault="00475911" w:rsidP="00EB208F">
            <w:pPr>
              <w:cnfStyle w:val="000000100000"/>
            </w:pPr>
            <w:r>
              <w:t xml:space="preserve">Request identifier. This is the value of the </w:t>
            </w:r>
            <w:r w:rsidRPr="004C1C37">
              <w:rPr>
                <w:b/>
              </w:rPr>
              <w:t>request</w:t>
            </w:r>
            <w:r>
              <w:t xml:space="preserve"> parameter.</w:t>
            </w:r>
          </w:p>
        </w:tc>
      </w:tr>
      <w:tr w:rsidR="00475911" w:rsidTr="00B73D9A">
        <w:tc>
          <w:tcPr>
            <w:cnfStyle w:val="001000000000"/>
            <w:tcW w:w="1548" w:type="dxa"/>
          </w:tcPr>
          <w:p w:rsidR="00475911" w:rsidRDefault="00475911" w:rsidP="00EB208F">
            <w:r>
              <w:t>status</w:t>
            </w:r>
          </w:p>
        </w:tc>
        <w:tc>
          <w:tcPr>
            <w:tcW w:w="1530" w:type="dxa"/>
          </w:tcPr>
          <w:p w:rsidR="00475911" w:rsidRDefault="00475911" w:rsidP="00EB208F">
            <w:pPr>
              <w:cnfStyle w:val="000000000000"/>
            </w:pPr>
            <w:r>
              <w:t>Integer</w:t>
            </w:r>
          </w:p>
        </w:tc>
        <w:tc>
          <w:tcPr>
            <w:tcW w:w="6498" w:type="dxa"/>
          </w:tcPr>
          <w:p w:rsidR="00475911" w:rsidRDefault="00475911" w:rsidP="00EB208F">
            <w:pPr>
              <w:cnfStyle w:val="000000000000"/>
            </w:pPr>
            <w:r>
              <w:t>0 = No Error</w:t>
            </w:r>
          </w:p>
          <w:p w:rsidR="00475911" w:rsidRDefault="00475911" w:rsidP="00EB208F">
            <w:pPr>
              <w:cnfStyle w:val="000000000000"/>
            </w:pPr>
            <w:r>
              <w:t>1 = Session End</w:t>
            </w:r>
          </w:p>
          <w:p w:rsidR="00475911" w:rsidRDefault="00475911" w:rsidP="00EB208F">
            <w:pPr>
              <w:cnfStyle w:val="000000000000"/>
            </w:pPr>
            <w:r>
              <w:t>2 = Invalid Argument</w:t>
            </w:r>
          </w:p>
        </w:tc>
      </w:tr>
      <w:tr w:rsidR="00475911" w:rsidTr="00B73D9A">
        <w:trPr>
          <w:cnfStyle w:val="000000100000"/>
        </w:trPr>
        <w:tc>
          <w:tcPr>
            <w:cnfStyle w:val="001000000000"/>
            <w:tcW w:w="1548" w:type="dxa"/>
          </w:tcPr>
          <w:p w:rsidR="00475911" w:rsidRDefault="00475911" w:rsidP="00EB208F">
            <w:r>
              <w:t>data</w:t>
            </w:r>
          </w:p>
        </w:tc>
        <w:tc>
          <w:tcPr>
            <w:tcW w:w="1530" w:type="dxa"/>
          </w:tcPr>
          <w:p w:rsidR="00475911" w:rsidRDefault="00475911" w:rsidP="00EB208F">
            <w:pPr>
              <w:cnfStyle w:val="000000100000"/>
            </w:pPr>
            <w:r>
              <w:t>Object</w:t>
            </w:r>
          </w:p>
        </w:tc>
        <w:tc>
          <w:tcPr>
            <w:tcW w:w="6498" w:type="dxa"/>
          </w:tcPr>
          <w:p w:rsidR="00475911" w:rsidRDefault="00475911" w:rsidP="00EB208F">
            <w:pPr>
              <w:cnfStyle w:val="000000100000"/>
            </w:pPr>
            <w:r>
              <w:t xml:space="preserve">If status is 0, this field contains the returned data for the corresponding request and its type is request specific (see </w:t>
            </w:r>
            <w:r w:rsidRPr="009309AA">
              <w:rPr>
                <w:b/>
              </w:rPr>
              <w:t>Returned Data on Success</w:t>
            </w:r>
            <w:r>
              <w:t xml:space="preserve"> column in Table xx). Otherwise, it is an error message.</w:t>
            </w:r>
          </w:p>
        </w:tc>
      </w:tr>
    </w:tbl>
    <w:p w:rsidR="00475911" w:rsidRP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lastRenderedPageBreak/>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03A1F"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785036" w:rsidRDefault="00785036" w:rsidP="00DE373A">
                    <w:pPr>
                      <w:jc w:val="center"/>
                    </w:pPr>
                    <w:r>
                      <w:t>Calculate Euclidean distances</w:t>
                    </w:r>
                  </w:p>
                </w:txbxContent>
              </v:textbox>
            </v:rect>
            <v:rect id="_x0000_s1087" style="position:absolute;left:4445;top:4481;width:2263;height:435">
              <v:textbox style="mso-next-textbox:#_x0000_s1087">
                <w:txbxContent>
                  <w:p w:rsidR="00785036" w:rsidRDefault="00785036"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785036" w:rsidRDefault="00785036" w:rsidP="00DE373A">
                    <w:r>
                      <w:t>Aliasing</w:t>
                    </w:r>
                  </w:p>
                </w:txbxContent>
              </v:textbox>
            </v:shape>
            <v:shape id="_x0000_s1090" type="#_x0000_t202" style="position:absolute;left:4844;top:6259;width:660;height:480" filled="f" stroked="f">
              <v:textbox style="mso-next-textbox:#_x0000_s1090">
                <w:txbxContent>
                  <w:p w:rsidR="00785036" w:rsidRDefault="00785036" w:rsidP="00DE373A">
                    <w:r>
                      <w:t>Yes</w:t>
                    </w:r>
                  </w:p>
                  <w:p w:rsidR="00785036" w:rsidRDefault="00785036" w:rsidP="00DE373A"/>
                </w:txbxContent>
              </v:textbox>
            </v:shape>
            <v:rect id="_x0000_s1091" style="position:absolute;left:6289;top:10549;width:2584;height:394">
              <v:textbox style="mso-next-textbox:#_x0000_s1091">
                <w:txbxContent>
                  <w:p w:rsidR="00785036" w:rsidRPr="009A6192" w:rsidRDefault="00785036" w:rsidP="00DE373A">
                    <w:r>
                      <w:t xml:space="preserve">Referencing (n-1) model </w:t>
                    </w:r>
                  </w:p>
                </w:txbxContent>
              </v:textbox>
            </v:rect>
            <v:shape id="_x0000_s1092" type="#_x0000_t202" style="position:absolute;left:7606;top:5523;width:660;height:480" filled="f" stroked="f">
              <v:textbox style="mso-next-textbox:#_x0000_s1092">
                <w:txbxContent>
                  <w:p w:rsidR="00785036" w:rsidRDefault="00785036" w:rsidP="00DE373A">
                    <w:r>
                      <w:t>No</w:t>
                    </w:r>
                  </w:p>
                  <w:p w:rsidR="00785036" w:rsidRDefault="00785036" w:rsidP="00DE373A"/>
                </w:txbxContent>
              </v:textbox>
            </v:shape>
            <v:shape id="_x0000_s1093" type="#_x0000_t4" style="position:absolute;left:4526;top:6814;width:2108;height:1354">
              <v:textbox style="mso-next-textbox:#_x0000_s1093">
                <w:txbxContent>
                  <w:p w:rsidR="00785036" w:rsidRDefault="00785036" w:rsidP="00DE373A">
                    <w:pPr>
                      <w:jc w:val="center"/>
                    </w:pPr>
                    <w:r>
                      <w:t>Adjacent locations</w:t>
                    </w:r>
                  </w:p>
                  <w:p w:rsidR="00785036" w:rsidRPr="009A6192" w:rsidRDefault="00785036" w:rsidP="00DE373A"/>
                </w:txbxContent>
              </v:textbox>
            </v:shape>
            <v:rect id="_x0000_s1094" style="position:absolute;left:4706;top:9041;width:1763;height:394">
              <v:textbox style="mso-next-textbox:#_x0000_s1094">
                <w:txbxContent>
                  <w:p w:rsidR="00785036" w:rsidRDefault="00785036" w:rsidP="00DE373A">
                    <w:pPr>
                      <w:jc w:val="center"/>
                    </w:pPr>
                    <w:r>
                      <w:t>Interpolating</w:t>
                    </w:r>
                  </w:p>
                </w:txbxContent>
              </v:textbox>
            </v:rect>
            <v:rect id="_x0000_s1095" style="position:absolute;left:6844;top:8606;width:2299;height:754">
              <v:textbox style="mso-next-textbox:#_x0000_s1095">
                <w:txbxContent>
                  <w:p w:rsidR="00785036" w:rsidRDefault="00785036"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785036" w:rsidRDefault="00785036" w:rsidP="00DE373A">
                    <w:r>
                      <w:t>No</w:t>
                    </w:r>
                  </w:p>
                  <w:p w:rsidR="00785036" w:rsidRDefault="00785036" w:rsidP="00DE373A"/>
                </w:txbxContent>
              </v:textbox>
            </v:shape>
            <v:shape id="_x0000_s1100" type="#_x0000_t202" style="position:absolute;left:4932;top:8389;width:660;height:480" filled="f" stroked="f">
              <v:textbox style="mso-next-textbox:#_x0000_s1100">
                <w:txbxContent>
                  <w:p w:rsidR="00785036" w:rsidRDefault="00785036" w:rsidP="00DE373A">
                    <w:r>
                      <w:t>Yes</w:t>
                    </w:r>
                  </w:p>
                  <w:p w:rsidR="00785036" w:rsidRDefault="00785036"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785036" w:rsidRPr="009A6192" w:rsidRDefault="00785036"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t>Data flow diagram:</w:t>
      </w:r>
    </w:p>
    <w:p w:rsidR="00DE373A" w:rsidRDefault="00A03A1F"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785036" w:rsidRDefault="00785036" w:rsidP="00DE373A">
                    <w:pPr>
                      <w:jc w:val="center"/>
                    </w:pPr>
                    <w:r>
                      <w:t>Extract input packet from controller</w:t>
                    </w:r>
                  </w:p>
                </w:txbxContent>
              </v:textbox>
            </v:rect>
            <v:rect id="_x0000_s1110" style="position:absolute;left:6122;top:4148;width:3161;height:435">
              <v:textbox style="mso-next-textbox:#_x0000_s1110">
                <w:txbxContent>
                  <w:p w:rsidR="00785036" w:rsidRDefault="00785036"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785036" w:rsidRDefault="00785036" w:rsidP="00DE373A">
                    <w:r>
                      <w:t>Is stable</w:t>
                    </w:r>
                  </w:p>
                </w:txbxContent>
              </v:textbox>
            </v:shape>
            <v:shape id="_x0000_s1113" type="#_x0000_t202" style="position:absolute;left:7372;top:5926;width:660;height:480" filled="f" stroked="f">
              <v:textbox style="mso-next-textbox:#_x0000_s1113">
                <w:txbxContent>
                  <w:p w:rsidR="00785036" w:rsidRDefault="00785036" w:rsidP="00DE373A">
                    <w:r>
                      <w:t>Yes</w:t>
                    </w:r>
                  </w:p>
                  <w:p w:rsidR="00785036" w:rsidRDefault="00785036" w:rsidP="00DE373A"/>
                </w:txbxContent>
              </v:textbox>
            </v:shape>
            <v:rect id="_x0000_s1114" style="position:absolute;left:6714;top:9036;width:1977;height:704">
              <v:textbox style="mso-next-textbox:#_x0000_s1114">
                <w:txbxContent>
                  <w:p w:rsidR="00785036" w:rsidRPr="009A6192" w:rsidRDefault="00785036"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785036" w:rsidRDefault="00785036" w:rsidP="00DE373A">
                    <w:r>
                      <w:t>No</w:t>
                    </w:r>
                  </w:p>
                  <w:p w:rsidR="00785036" w:rsidRDefault="00785036" w:rsidP="00DE373A"/>
                </w:txbxContent>
              </v:textbox>
            </v:shape>
            <v:rect id="_x0000_s1116" style="position:absolute;left:6110;top:6678;width:3184;height:483">
              <v:textbox style="mso-next-textbox:#_x0000_s1116">
                <w:txbxContent>
                  <w:p w:rsidR="00785036" w:rsidRDefault="00785036"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785036" w:rsidRPr="009A6192" w:rsidRDefault="00785036"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785036" w:rsidRPr="009A6192" w:rsidRDefault="00785036"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B47845">
      <w:pPr>
        <w:rPr>
          <w:rFonts w:cstheme="minorHAnsi"/>
        </w:rPr>
      </w:pPr>
      <w:r w:rsidRPr="000F05C9">
        <w:rPr>
          <w:rFonts w:cstheme="minorHAnsi"/>
        </w:rPr>
        <w:t>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w:t>
      </w:r>
      <w:r w:rsidRPr="000F05C9">
        <w:rPr>
          <w:rFonts w:cstheme="minorHAnsi"/>
        </w:rPr>
        <w:lastRenderedPageBreak/>
        <w:t xml:space="preserve">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lastRenderedPageBreak/>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8</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Pr>
            <w:noProof/>
          </w:rPr>
          <w:t>2</w:t>
        </w:r>
      </w:fldSimple>
      <w:r>
        <w:noBreakHyphen/>
      </w:r>
      <w:fldSimple w:instr=" SEQ Figure \* ARABIC \s 1 ">
        <w:r>
          <w:rPr>
            <w:noProof/>
          </w:rPr>
          <w:t>9</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lastRenderedPageBreak/>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10</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lastRenderedPageBreak/>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2"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3"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4"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5"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lastRenderedPageBreak/>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lastRenderedPageBreak/>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A64F6B"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lastRenderedPageBreak/>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lastRenderedPageBreak/>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lastRenderedPageBreak/>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lastRenderedPageBreak/>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w:t>
            </w:r>
            <w:r>
              <w:lastRenderedPageBreak/>
              <w:t xml:space="preserve">conducted. </w:t>
            </w:r>
            <w:r w:rsidR="00D474EB">
              <w:t>Locations of tags are display on 2D map on Web app which exploited data from database on CAT server.</w:t>
            </w:r>
          </w:p>
        </w:tc>
        <w:tc>
          <w:tcPr>
            <w:tcW w:w="563" w:type="pct"/>
          </w:tcPr>
          <w:p w:rsidR="00781396" w:rsidRDefault="00781396" w:rsidP="00526127">
            <w:r>
              <w:lastRenderedPageBreak/>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lastRenderedPageBreak/>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lastRenderedPageBreak/>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6"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52971">
          <w:rPr>
            <w:noProof/>
          </w:rPr>
          <w:t>3</w:t>
        </w:r>
      </w:fldSimple>
      <w:r w:rsidR="00B52971">
        <w:noBreakHyphen/>
      </w:r>
      <w:fldSimple w:instr=" SEQ Figure \* ARABIC \s 1 ">
        <w:r w:rsidR="00B52971">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lastRenderedPageBreak/>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7"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lastRenderedPageBreak/>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 xml:space="preserve">be implemented since reflection, attenuation, and multipath effect </w:t>
      </w:r>
      <w:r w:rsidR="00C80888">
        <w:lastRenderedPageBreak/>
        <w:t>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69"/>
      <w:bookmarkStart w:id="55" w:name="_Toc295229970"/>
      <w:r w:rsidRPr="0045721C">
        <w:rPr>
          <w:rFonts w:eastAsia="Times New Roman"/>
        </w:rPr>
        <w:t>Tag Deployment</w:t>
      </w:r>
      <w:bookmarkEnd w:id="55"/>
    </w:p>
    <w:p w:rsidR="0045721C" w:rsidRDefault="0045721C" w:rsidP="00C86AB5">
      <w:pPr>
        <w:pStyle w:val="Heading3"/>
        <w:rPr>
          <w:rFonts w:eastAsia="Times New Roman"/>
        </w:rPr>
      </w:pPr>
      <w:r w:rsidRPr="0045721C">
        <w:rPr>
          <w:rFonts w:eastAsia="Times New Roman"/>
        </w:rPr>
        <w:t>Detector Deployment</w:t>
      </w:r>
      <w:bookmarkEnd w:id="54"/>
    </w:p>
    <w:p w:rsidR="000C32CD" w:rsidRPr="000C32CD" w:rsidRDefault="000C32CD" w:rsidP="000C32CD"/>
    <w:p w:rsidR="00A36116" w:rsidRPr="00A36116" w:rsidRDefault="000C32CD" w:rsidP="00A36116">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8"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3"/>
      <w:bookmarkStart w:id="58" w:name="_Toc295229971"/>
      <w:r w:rsidRPr="0045721C">
        <w:rPr>
          <w:rFonts w:eastAsia="Times New Roman"/>
        </w:rPr>
        <w:t>Controller Setup</w:t>
      </w:r>
      <w:bookmarkEnd w:id="58"/>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7"/>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9"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1"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2"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52971">
          <w:rPr>
            <w:noProof/>
          </w:rPr>
          <w:t>6</w:t>
        </w:r>
      </w:fldSimple>
      <w:r w:rsidR="00B52971">
        <w:noBreakHyphen/>
      </w:r>
      <w:fldSimple w:instr=" SEQ Figure \* ARABIC \s 1 ">
        <w:r w:rsidR="00B52971">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4"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5"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7"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8"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9"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0"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2"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4"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5"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6"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8"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9"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0"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6FC5" w:rsidRDefault="006F6FC5" w:rsidP="00923ED5">
      <w:pPr>
        <w:spacing w:after="0" w:line="240" w:lineRule="auto"/>
      </w:pPr>
      <w:r>
        <w:separator/>
      </w:r>
    </w:p>
  </w:endnote>
  <w:endnote w:type="continuationSeparator" w:id="0">
    <w:p w:rsidR="006F6FC5" w:rsidRDefault="006F6FC5"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6FC5" w:rsidRDefault="006F6FC5" w:rsidP="00923ED5">
      <w:pPr>
        <w:spacing w:after="0" w:line="240" w:lineRule="auto"/>
      </w:pPr>
      <w:r>
        <w:separator/>
      </w:r>
    </w:p>
  </w:footnote>
  <w:footnote w:type="continuationSeparator" w:id="0">
    <w:p w:rsidR="006F6FC5" w:rsidRDefault="006F6FC5"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923ED5" w:rsidRDefault="00923ED5">
        <w:pPr>
          <w:pStyle w:val="Header"/>
          <w:jc w:val="right"/>
        </w:pPr>
      </w:p>
    </w:sdtContent>
  </w:sdt>
  <w:p w:rsidR="00923ED5" w:rsidRDefault="00923ED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923ED5" w:rsidRDefault="00923ED5">
        <w:pPr>
          <w:pStyle w:val="Header"/>
          <w:jc w:val="right"/>
        </w:pPr>
        <w:fldSimple w:instr=" PAGE   \* MERGEFORMAT ">
          <w:r w:rsidR="00A30490">
            <w:rPr>
              <w:noProof/>
            </w:rPr>
            <w:t>12</w:t>
          </w:r>
        </w:fldSimple>
      </w:p>
    </w:sdtContent>
  </w:sdt>
  <w:p w:rsidR="00923ED5" w:rsidRDefault="00923ED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9"/>
  </w:num>
  <w:num w:numId="4">
    <w:abstractNumId w:val="8"/>
  </w:num>
  <w:num w:numId="5">
    <w:abstractNumId w:val="12"/>
  </w:num>
  <w:num w:numId="6">
    <w:abstractNumId w:val="32"/>
  </w:num>
  <w:num w:numId="7">
    <w:abstractNumId w:val="31"/>
  </w:num>
  <w:num w:numId="8">
    <w:abstractNumId w:val="30"/>
  </w:num>
  <w:num w:numId="9">
    <w:abstractNumId w:val="24"/>
  </w:num>
  <w:num w:numId="10">
    <w:abstractNumId w:val="27"/>
  </w:num>
  <w:num w:numId="11">
    <w:abstractNumId w:val="29"/>
  </w:num>
  <w:num w:numId="12">
    <w:abstractNumId w:val="26"/>
  </w:num>
  <w:num w:numId="13">
    <w:abstractNumId w:val="6"/>
  </w:num>
  <w:num w:numId="14">
    <w:abstractNumId w:val="15"/>
  </w:num>
  <w:num w:numId="15">
    <w:abstractNumId w:val="1"/>
  </w:num>
  <w:num w:numId="16">
    <w:abstractNumId w:val="19"/>
  </w:num>
  <w:num w:numId="17">
    <w:abstractNumId w:val="25"/>
  </w:num>
  <w:num w:numId="18">
    <w:abstractNumId w:val="10"/>
  </w:num>
  <w:num w:numId="19">
    <w:abstractNumId w:val="36"/>
  </w:num>
  <w:num w:numId="20">
    <w:abstractNumId w:val="34"/>
  </w:num>
  <w:num w:numId="21">
    <w:abstractNumId w:val="7"/>
  </w:num>
  <w:num w:numId="22">
    <w:abstractNumId w:val="21"/>
  </w:num>
  <w:num w:numId="23">
    <w:abstractNumId w:val="14"/>
  </w:num>
  <w:num w:numId="24">
    <w:abstractNumId w:val="17"/>
  </w:num>
  <w:num w:numId="25">
    <w:abstractNumId w:val="35"/>
  </w:num>
  <w:num w:numId="26">
    <w:abstractNumId w:val="4"/>
  </w:num>
  <w:num w:numId="27">
    <w:abstractNumId w:val="3"/>
  </w:num>
  <w:num w:numId="28">
    <w:abstractNumId w:val="37"/>
  </w:num>
  <w:num w:numId="29">
    <w:abstractNumId w:val="18"/>
  </w:num>
  <w:num w:numId="30">
    <w:abstractNumId w:val="11"/>
  </w:num>
  <w:num w:numId="31">
    <w:abstractNumId w:val="23"/>
  </w:num>
  <w:num w:numId="32">
    <w:abstractNumId w:val="5"/>
  </w:num>
  <w:num w:numId="33">
    <w:abstractNumId w:val="2"/>
  </w:num>
  <w:num w:numId="34">
    <w:abstractNumId w:val="28"/>
  </w:num>
  <w:num w:numId="35">
    <w:abstractNumId w:val="16"/>
  </w:num>
  <w:num w:numId="36">
    <w:abstractNumId w:val="13"/>
  </w:num>
  <w:num w:numId="37">
    <w:abstractNumId w:val="38"/>
  </w:num>
  <w:num w:numId="38">
    <w:abstractNumId w:val="9"/>
  </w:num>
  <w:num w:numId="39">
    <w:abstractNumId w:val="33"/>
  </w:num>
  <w:num w:numId="40">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360"/>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DB1"/>
    <w:rsid w:val="00011F67"/>
    <w:rsid w:val="000148E0"/>
    <w:rsid w:val="000202BB"/>
    <w:rsid w:val="00021C5B"/>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B631E"/>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4330"/>
    <w:rsid w:val="00475911"/>
    <w:rsid w:val="00476865"/>
    <w:rsid w:val="00482AAF"/>
    <w:rsid w:val="00491562"/>
    <w:rsid w:val="004928B5"/>
    <w:rsid w:val="00494C34"/>
    <w:rsid w:val="004963D0"/>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0812"/>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6F6FC5"/>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530"/>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437"/>
    <w:rsid w:val="009308C4"/>
    <w:rsid w:val="00932B37"/>
    <w:rsid w:val="00932BC2"/>
    <w:rsid w:val="00934A12"/>
    <w:rsid w:val="00936048"/>
    <w:rsid w:val="009368CA"/>
    <w:rsid w:val="00940906"/>
    <w:rsid w:val="00945905"/>
    <w:rsid w:val="0095618C"/>
    <w:rsid w:val="00956E16"/>
    <w:rsid w:val="0095701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3A1F"/>
    <w:rsid w:val="00A07ECC"/>
    <w:rsid w:val="00A14DC1"/>
    <w:rsid w:val="00A27CF3"/>
    <w:rsid w:val="00A30490"/>
    <w:rsid w:val="00A30ED7"/>
    <w:rsid w:val="00A34696"/>
    <w:rsid w:val="00A354E4"/>
    <w:rsid w:val="00A36116"/>
    <w:rsid w:val="00A45917"/>
    <w:rsid w:val="00A474E0"/>
    <w:rsid w:val="00A53C92"/>
    <w:rsid w:val="00A62084"/>
    <w:rsid w:val="00A64F6B"/>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227D4"/>
    <w:rsid w:val="00C3109E"/>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7524"/>
    <w:rsid w:val="00CD7619"/>
    <w:rsid w:val="00CE1F76"/>
    <w:rsid w:val="00CE49F2"/>
    <w:rsid w:val="00CE5EB5"/>
    <w:rsid w:val="00CE7772"/>
    <w:rsid w:val="00CF3EA6"/>
    <w:rsid w:val="00CF7111"/>
    <w:rsid w:val="00D03D87"/>
    <w:rsid w:val="00D06B23"/>
    <w:rsid w:val="00D14F89"/>
    <w:rsid w:val="00D16580"/>
    <w:rsid w:val="00D177F7"/>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A35"/>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none"/>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 id="V:Rule73" type="connector" idref="#_x0000_s1142">
          <o:proxy start="" idref="#_x0000_s1132" connectloc="1"/>
          <o:proxy end="" idref="#_x0000_s1131" connectloc="3"/>
        </o:r>
        <o:r id="V:Rule74" type="connector" idref="#_x0000_s1136">
          <o:proxy start="" idref="#_x0000_s1128" connectloc="2"/>
          <o:proxy end="" idref="#_x0000_s1151" connectloc="0"/>
        </o:r>
        <o:r id="V:Rule75" type="connector" idref="#_x0000_s1138">
          <o:proxy start="" idref="#_x0000_s1130" connectloc="2"/>
          <o:proxy end="" idref="#_x0000_s1135" connectloc="0"/>
        </o:r>
        <o:r id="V:Rule76" type="connector" idref="#_x0000_s1140">
          <o:proxy start="" idref="#_x0000_s1133" connectloc="3"/>
          <o:proxy end="" idref="#_x0000_s1135" connectloc="1"/>
        </o:r>
        <o:r id="V:Rule77" type="connector" idref="#_x0000_s1137">
          <o:proxy start="" idref="#_x0000_s1151" connectloc="2"/>
          <o:proxy end="" idref="#_x0000_s1131" connectloc="0"/>
        </o:r>
        <o:r id="V:Rule79" type="connector" idref="#_x0000_s1139">
          <o:proxy start="" idref="#_x0000_s1133" connectloc="3"/>
          <o:proxy end="" idref="#_x0000_s1131" connectloc="1"/>
        </o:r>
        <o:r id="V:Rule80" type="connector" idref="#_x0000_s1141">
          <o:proxy start="" idref="#_x0000_s1134" connectloc="0"/>
          <o:proxy end="" idref="#_x0000_s1131" connectloc="2"/>
        </o:r>
        <o:r id="V:Rule83" type="connector" idref="#_x0000_s1149">
          <o:proxy start="" idref="#_x0000_s1148" connectloc="3"/>
          <o:proxy end="" idref="#_x0000_s1131" connectloc="1"/>
        </o:r>
        <o:r id="V:Rule85" type="connector" idref="#_x0000_s1150">
          <o:proxy start="" idref="#_x0000_s1148" connectloc="3"/>
          <o:proxy end="" idref="#_x0000_s1135" connectloc="1"/>
        </o:r>
        <o:r id="V:Rule87" type="connector" idref="#_x0000_s1152">
          <o:proxy start="" idref="#_x0000_s1129" connectloc="2"/>
          <o:proxy end="" idref="#_x0000_s1131" connectloc="0"/>
        </o:r>
        <o:r id="V:Rule89" type="connector" idref="#_x0000_s1153">
          <o:proxy start="" idref="#_x0000_s1129" connectloc="1"/>
          <o:proxy end="" idref="#_x0000_s1151" connectloc="3"/>
        </o:r>
        <o:r id="V:Rule91" type="connector" idref="#_x0000_s1154">
          <o:proxy start="" idref="#_x0000_s1129" connectloc="3"/>
          <o:proxy end="" idref="#_x0000_s1130"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styleId="LightList-Accent1">
    <w:name w:val="Light List Accent 1"/>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code.google.com/p/tiu-track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3.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37E789-1447-4D2C-BE60-D7852C8D5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64</Pages>
  <Words>9310</Words>
  <Characters>53071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Kin</cp:lastModifiedBy>
  <cp:revision>82</cp:revision>
  <dcterms:created xsi:type="dcterms:W3CDTF">2011-06-07T23:15:00Z</dcterms:created>
  <dcterms:modified xsi:type="dcterms:W3CDTF">2011-06-08T01:41:00Z</dcterms:modified>
</cp:coreProperties>
</file>